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687" w:rsidRPr="0093706E" w:rsidRDefault="00D31214">
      <w:pPr>
        <w:contextualSpacing/>
        <w:rPr>
          <w:b/>
        </w:rPr>
      </w:pPr>
      <w:r>
        <w:rPr>
          <w:b/>
        </w:rPr>
        <w:t xml:space="preserve">Minutes:  </w:t>
      </w:r>
      <w:r w:rsidR="00DB05B7" w:rsidRPr="0093706E">
        <w:rPr>
          <w:b/>
        </w:rPr>
        <w:t>Faculty Issues Committee</w:t>
      </w:r>
    </w:p>
    <w:p w:rsidR="00DB05B7" w:rsidRDefault="00DB05B7">
      <w:pPr>
        <w:contextualSpacing/>
        <w:rPr>
          <w:b/>
        </w:rPr>
      </w:pPr>
      <w:r w:rsidRPr="0093706E">
        <w:rPr>
          <w:b/>
        </w:rPr>
        <w:t>March 26, 2015</w:t>
      </w:r>
    </w:p>
    <w:p w:rsidR="000D6276" w:rsidRPr="00716B2C" w:rsidRDefault="000D6276" w:rsidP="000D6276">
      <w:pPr>
        <w:contextualSpacing/>
        <w:rPr>
          <w:b/>
        </w:rPr>
      </w:pPr>
      <w:r w:rsidRPr="00716B2C">
        <w:rPr>
          <w:b/>
        </w:rPr>
        <w:t>Room 114 Archer</w:t>
      </w:r>
    </w:p>
    <w:p w:rsidR="00DB05B7" w:rsidRDefault="00DB05B7">
      <w:pPr>
        <w:contextualSpacing/>
      </w:pPr>
    </w:p>
    <w:p w:rsidR="00DB05B7" w:rsidRDefault="00DB05B7">
      <w:pPr>
        <w:contextualSpacing/>
        <w:rPr>
          <w:b/>
        </w:rPr>
      </w:pPr>
      <w:r w:rsidRPr="0093706E">
        <w:rPr>
          <w:b/>
        </w:rPr>
        <w:t>Call to Order:  1:37 p.m.</w:t>
      </w:r>
    </w:p>
    <w:p w:rsidR="0093706E" w:rsidRPr="0093706E" w:rsidRDefault="0093706E">
      <w:pPr>
        <w:contextualSpacing/>
        <w:rPr>
          <w:b/>
        </w:rPr>
      </w:pPr>
    </w:p>
    <w:p w:rsidR="00DB05B7" w:rsidRDefault="00DB05B7">
      <w:pPr>
        <w:contextualSpacing/>
      </w:pPr>
      <w:r>
        <w:t>Attending: Ted Mahavier, Cristian Bahrim, Xenia</w:t>
      </w:r>
      <w:r w:rsidR="002418BA">
        <w:t xml:space="preserve"> Fedorchenko, Ricardo Tovar-Silo</w:t>
      </w:r>
      <w:r>
        <w:t>s, Nicki Michalski</w:t>
      </w:r>
    </w:p>
    <w:p w:rsidR="00DB05B7" w:rsidRDefault="00DB05B7">
      <w:pPr>
        <w:contextualSpacing/>
      </w:pPr>
    </w:p>
    <w:p w:rsidR="00DB05B7" w:rsidRDefault="00DB05B7" w:rsidP="00DB05B7">
      <w:pPr>
        <w:pStyle w:val="ListParagraph"/>
        <w:numPr>
          <w:ilvl w:val="0"/>
          <w:numId w:val="1"/>
        </w:numPr>
      </w:pPr>
      <w:r>
        <w:t>Xenia Fedorchenko made a motion to approve the minutes from the last meeting. It wa</w:t>
      </w:r>
      <w:r w:rsidR="002418BA">
        <w:t>s seconded by Ricardo Tovar-Silo</w:t>
      </w:r>
      <w:bookmarkStart w:id="0" w:name="_GoBack"/>
      <w:bookmarkEnd w:id="0"/>
      <w:r>
        <w:t>s and was approved.</w:t>
      </w:r>
    </w:p>
    <w:p w:rsidR="00977C0B" w:rsidRDefault="00977C0B" w:rsidP="00977C0B">
      <w:pPr>
        <w:pStyle w:val="ListParagraph"/>
        <w:numPr>
          <w:ilvl w:val="0"/>
          <w:numId w:val="1"/>
        </w:numPr>
      </w:pPr>
      <w:r>
        <w:t xml:space="preserve">The executive committee and Dr. Doblin liked our suggestions for the Piper Award Nomination Process. </w:t>
      </w:r>
    </w:p>
    <w:p w:rsidR="00977C0B" w:rsidRDefault="00977C0B" w:rsidP="00977C0B">
      <w:pPr>
        <w:pStyle w:val="ListParagraph"/>
        <w:numPr>
          <w:ilvl w:val="1"/>
          <w:numId w:val="1"/>
        </w:numPr>
      </w:pPr>
      <w:r>
        <w:t>Because there was extensive discussion in the Senate about “what counts as full-time teaching”, the committee s</w:t>
      </w:r>
      <w:r w:rsidR="00D73B87">
        <w:t>ought input from various areas, including from</w:t>
      </w:r>
      <w:r>
        <w:t xml:space="preserve"> Dr. Doblin, the executive committee, the Deans</w:t>
      </w:r>
      <w:r w:rsidR="00D73B87">
        <w:t xml:space="preserve"> of each college</w:t>
      </w:r>
      <w:r>
        <w:t>.</w:t>
      </w:r>
    </w:p>
    <w:p w:rsidR="00977C0B" w:rsidRDefault="00977C0B" w:rsidP="00977C0B">
      <w:pPr>
        <w:pStyle w:val="ListParagraph"/>
        <w:numPr>
          <w:ilvl w:val="1"/>
          <w:numId w:val="1"/>
        </w:numPr>
      </w:pPr>
      <w:r>
        <w:t>It was determined that it could be detrimental to potential candidates if full-time is defined more specifically than it already is.</w:t>
      </w:r>
    </w:p>
    <w:p w:rsidR="00977C0B" w:rsidRDefault="00977C0B" w:rsidP="00977C0B">
      <w:pPr>
        <w:pStyle w:val="ListParagraph"/>
        <w:numPr>
          <w:ilvl w:val="1"/>
          <w:numId w:val="1"/>
        </w:numPr>
      </w:pPr>
      <w:r>
        <w:t>It was decided that we should accept a friendly amendment to our proposal that it include</w:t>
      </w:r>
      <w:r w:rsidR="00A8314A">
        <w:t>s</w:t>
      </w:r>
      <w:r>
        <w:t xml:space="preserve"> the words “as defined by their college and/or department”.</w:t>
      </w:r>
    </w:p>
    <w:p w:rsidR="00DB05B7" w:rsidRDefault="00914ED2" w:rsidP="00DB05B7">
      <w:pPr>
        <w:pStyle w:val="ListParagraph"/>
        <w:numPr>
          <w:ilvl w:val="0"/>
          <w:numId w:val="1"/>
        </w:numPr>
      </w:pPr>
      <w:r>
        <w:t>Dr. Cristina Rios</w:t>
      </w:r>
      <w:r w:rsidR="00DB05B7">
        <w:t xml:space="preserve"> forwarded a question to the committee about the process of promotion from Instructor to a tenure track position.</w:t>
      </w:r>
    </w:p>
    <w:p w:rsidR="00FC6939" w:rsidRDefault="00FC6939" w:rsidP="00FC6939">
      <w:pPr>
        <w:pStyle w:val="ListParagraph"/>
        <w:numPr>
          <w:ilvl w:val="1"/>
          <w:numId w:val="1"/>
        </w:numPr>
      </w:pPr>
      <w:r>
        <w:t>The policy needs to be clarified.</w:t>
      </w:r>
    </w:p>
    <w:p w:rsidR="00FC6939" w:rsidRDefault="00FC6939" w:rsidP="00FC6939">
      <w:pPr>
        <w:pStyle w:val="ListParagraph"/>
        <w:numPr>
          <w:ilvl w:val="1"/>
          <w:numId w:val="1"/>
        </w:numPr>
      </w:pPr>
      <w:r>
        <w:t>The question is whether a search needs to be held for the position when it is/can be filled by a promoted individual.</w:t>
      </w:r>
    </w:p>
    <w:p w:rsidR="00FC6939" w:rsidRDefault="00FC6939" w:rsidP="00FC6939">
      <w:pPr>
        <w:pStyle w:val="ListParagraph"/>
        <w:numPr>
          <w:ilvl w:val="1"/>
          <w:numId w:val="1"/>
        </w:numPr>
      </w:pPr>
      <w:r>
        <w:t>The committee wants the affected faculty member to clarify for us his/her goals and desires regarding the policy.</w:t>
      </w:r>
    </w:p>
    <w:p w:rsidR="00FC6939" w:rsidRDefault="00FC6939" w:rsidP="00FC6939">
      <w:pPr>
        <w:pStyle w:val="ListParagraph"/>
        <w:numPr>
          <w:ilvl w:val="0"/>
          <w:numId w:val="1"/>
        </w:numPr>
      </w:pPr>
      <w:r>
        <w:t>Ted Mahavier asked that we amend the policy</w:t>
      </w:r>
      <w:r w:rsidR="00E3292F">
        <w:t xml:space="preserve"> regarding incomplete grades. The policy</w:t>
      </w:r>
      <w:r>
        <w:t xml:space="preserve"> needs to include </w:t>
      </w:r>
      <w:r w:rsidR="00992421">
        <w:t>a</w:t>
      </w:r>
      <w:r>
        <w:t xml:space="preserve"> line that indicates students must be passing the class in order to qualify for an incomplete. He is writing a motion that will be forwarded to the committee</w:t>
      </w:r>
      <w:r w:rsidR="00BF0E40">
        <w:t xml:space="preserve"> for being proposed </w:t>
      </w:r>
      <w:r w:rsidR="00A35E0F">
        <w:t>to the F</w:t>
      </w:r>
      <w:r w:rsidR="00BF0E40">
        <w:t xml:space="preserve">aculty Senate meeting on April </w:t>
      </w:r>
      <w:proofErr w:type="gramStart"/>
      <w:r w:rsidR="00BF0E40">
        <w:t>1</w:t>
      </w:r>
      <w:r w:rsidR="00BF0E40" w:rsidRPr="00BF0E40">
        <w:rPr>
          <w:vertAlign w:val="superscript"/>
        </w:rPr>
        <w:t>st</w:t>
      </w:r>
      <w:r w:rsidR="00BF0E40">
        <w:t xml:space="preserve"> </w:t>
      </w:r>
      <w:r>
        <w:t>.</w:t>
      </w:r>
      <w:proofErr w:type="gramEnd"/>
    </w:p>
    <w:p w:rsidR="00FC6939" w:rsidRDefault="00FC6939" w:rsidP="002E03CD">
      <w:pPr>
        <w:pStyle w:val="ListParagraph"/>
        <w:numPr>
          <w:ilvl w:val="0"/>
          <w:numId w:val="1"/>
        </w:numPr>
      </w:pPr>
      <w:r>
        <w:t xml:space="preserve">A number of faculty members have complained that during the recent flooding students were told to stay home if it was dangerous for them to travel and the faculty was told to not hold students accountable for that day, but </w:t>
      </w:r>
      <w:r w:rsidR="00A85ADF">
        <w:t>faculty was</w:t>
      </w:r>
      <w:r>
        <w:t xml:space="preserve"> told to come to work. The implication is that the safety of faculty is less significant than that of students. Ted Mahavier is writing a motion that calls upon the administration to acknowledge the safety of faculty as well as students.</w:t>
      </w:r>
      <w:r w:rsidR="002E03CD">
        <w:t xml:space="preserve">  The motion will be forwarded to the committee for being proposed </w:t>
      </w:r>
      <w:r w:rsidR="00A35E0F">
        <w:t>to the F</w:t>
      </w:r>
      <w:r w:rsidR="002E03CD">
        <w:t xml:space="preserve">aculty Senate meeting on April </w:t>
      </w:r>
      <w:proofErr w:type="gramStart"/>
      <w:r w:rsidR="002E03CD">
        <w:t>1</w:t>
      </w:r>
      <w:r w:rsidR="002E03CD" w:rsidRPr="00BF0E40">
        <w:rPr>
          <w:vertAlign w:val="superscript"/>
        </w:rPr>
        <w:t>st</w:t>
      </w:r>
      <w:r w:rsidR="002E03CD">
        <w:t xml:space="preserve"> .</w:t>
      </w:r>
      <w:proofErr w:type="gramEnd"/>
    </w:p>
    <w:p w:rsidR="0090538C" w:rsidRDefault="0090538C" w:rsidP="0090538C">
      <w:pPr>
        <w:pStyle w:val="ListParagraph"/>
      </w:pPr>
    </w:p>
    <w:p w:rsidR="00DB05B7" w:rsidRPr="001A196C" w:rsidRDefault="00FC6939" w:rsidP="001A196C">
      <w:pPr>
        <w:pStyle w:val="ListParagraph"/>
        <w:rPr>
          <w:b/>
        </w:rPr>
      </w:pPr>
      <w:r w:rsidRPr="0090538C">
        <w:rPr>
          <w:b/>
        </w:rPr>
        <w:t>The meeting was adjourned at 2:29 p.m.</w:t>
      </w:r>
    </w:p>
    <w:sectPr w:rsidR="00DB05B7" w:rsidRPr="001A1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F2CBA"/>
    <w:multiLevelType w:val="hybridMultilevel"/>
    <w:tmpl w:val="29727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5B7"/>
    <w:rsid w:val="000867CB"/>
    <w:rsid w:val="000D6276"/>
    <w:rsid w:val="001A196C"/>
    <w:rsid w:val="002418BA"/>
    <w:rsid w:val="002E03CD"/>
    <w:rsid w:val="005F5EA9"/>
    <w:rsid w:val="006333E1"/>
    <w:rsid w:val="0090538C"/>
    <w:rsid w:val="00914ED2"/>
    <w:rsid w:val="0093706E"/>
    <w:rsid w:val="00977C0B"/>
    <w:rsid w:val="00992421"/>
    <w:rsid w:val="00A35E0F"/>
    <w:rsid w:val="00A8314A"/>
    <w:rsid w:val="00A85ADF"/>
    <w:rsid w:val="00B55DE1"/>
    <w:rsid w:val="00BF0E40"/>
    <w:rsid w:val="00D27DF6"/>
    <w:rsid w:val="00D31214"/>
    <w:rsid w:val="00D73B87"/>
    <w:rsid w:val="00DB05B7"/>
    <w:rsid w:val="00E3292F"/>
    <w:rsid w:val="00FC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496742-5611-4033-8D8E-19BC147C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 L. Michalski</dc:creator>
  <cp:lastModifiedBy>Sarah D. Tusa</cp:lastModifiedBy>
  <cp:revision>2</cp:revision>
  <dcterms:created xsi:type="dcterms:W3CDTF">2015-08-03T15:19:00Z</dcterms:created>
  <dcterms:modified xsi:type="dcterms:W3CDTF">2015-08-03T15:19:00Z</dcterms:modified>
</cp:coreProperties>
</file>